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A97" w:rsidRDefault="00B82A97" w:rsidP="00B82A97">
      <w:pPr>
        <w:spacing w:after="0" w:line="480" w:lineRule="auto"/>
        <w:jc w:val="center"/>
        <w:rPr>
          <w:rFonts w:ascii="Times New Roman" w:hAnsi="Times New Roman" w:cs="Times New Roman"/>
          <w:sz w:val="24"/>
          <w:szCs w:val="24"/>
        </w:rPr>
      </w:pPr>
      <w:bookmarkStart w:id="0" w:name="_GoBack"/>
      <w:bookmarkEnd w:id="0"/>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Pr="00B82A97" w:rsidRDefault="00B82A97" w:rsidP="00B82A97">
      <w:pPr>
        <w:spacing w:after="0" w:line="480" w:lineRule="auto"/>
        <w:jc w:val="center"/>
        <w:rPr>
          <w:rFonts w:ascii="Times New Roman" w:hAnsi="Times New Roman" w:cs="Times New Roman"/>
          <w:sz w:val="24"/>
          <w:szCs w:val="24"/>
        </w:rPr>
      </w:pPr>
      <w:r w:rsidRPr="00B82A97">
        <w:rPr>
          <w:rFonts w:ascii="Times New Roman" w:hAnsi="Times New Roman" w:cs="Times New Roman"/>
          <w:sz w:val="24"/>
          <w:szCs w:val="24"/>
        </w:rPr>
        <w:t>Coomer Vs Kansas City</w:t>
      </w:r>
    </w:p>
    <w:p w:rsidR="00B82A97" w:rsidRPr="00B82A97" w:rsidRDefault="00B82A97" w:rsidP="00B82A97">
      <w:pPr>
        <w:spacing w:after="0" w:line="480" w:lineRule="auto"/>
        <w:jc w:val="center"/>
        <w:rPr>
          <w:rFonts w:ascii="Times New Roman" w:hAnsi="Times New Roman" w:cs="Times New Roman"/>
          <w:sz w:val="24"/>
          <w:szCs w:val="24"/>
        </w:rPr>
      </w:pPr>
      <w:r w:rsidRPr="00B82A97">
        <w:rPr>
          <w:rFonts w:ascii="Times New Roman" w:hAnsi="Times New Roman" w:cs="Times New Roman"/>
          <w:sz w:val="24"/>
          <w:szCs w:val="24"/>
        </w:rPr>
        <w:t>Name of the Student</w:t>
      </w:r>
    </w:p>
    <w:p w:rsidR="00B82A97" w:rsidRDefault="00B82A97" w:rsidP="00B82A97">
      <w:pPr>
        <w:spacing w:after="0" w:line="480" w:lineRule="auto"/>
        <w:jc w:val="center"/>
        <w:rPr>
          <w:rFonts w:ascii="Times New Roman" w:hAnsi="Times New Roman" w:cs="Times New Roman"/>
          <w:sz w:val="24"/>
          <w:szCs w:val="24"/>
        </w:rPr>
      </w:pPr>
      <w:r w:rsidRPr="00B82A97">
        <w:rPr>
          <w:rFonts w:ascii="Times New Roman" w:hAnsi="Times New Roman" w:cs="Times New Roman"/>
          <w:sz w:val="24"/>
          <w:szCs w:val="24"/>
        </w:rPr>
        <w:t>Institution</w:t>
      </w: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Pr="00B82A97" w:rsidRDefault="00B82A97" w:rsidP="00B82A97">
      <w:pPr>
        <w:spacing w:after="0" w:line="480" w:lineRule="auto"/>
        <w:jc w:val="center"/>
        <w:rPr>
          <w:rFonts w:ascii="Times New Roman" w:hAnsi="Times New Roman" w:cs="Times New Roman"/>
          <w:sz w:val="24"/>
          <w:szCs w:val="24"/>
        </w:rPr>
      </w:pPr>
    </w:p>
    <w:p w:rsidR="00BE7249" w:rsidRPr="00B82A97" w:rsidRDefault="00BE7249" w:rsidP="00B82A97">
      <w:pPr>
        <w:spacing w:after="0" w:line="480" w:lineRule="auto"/>
        <w:jc w:val="center"/>
        <w:rPr>
          <w:rFonts w:ascii="Times New Roman" w:hAnsi="Times New Roman" w:cs="Times New Roman"/>
          <w:sz w:val="24"/>
          <w:szCs w:val="24"/>
        </w:rPr>
      </w:pPr>
      <w:r w:rsidRPr="00B82A97">
        <w:rPr>
          <w:rFonts w:ascii="Times New Roman" w:hAnsi="Times New Roman" w:cs="Times New Roman"/>
          <w:sz w:val="24"/>
          <w:szCs w:val="24"/>
        </w:rPr>
        <w:lastRenderedPageBreak/>
        <w:t>Supreme Court of Missouri</w:t>
      </w:r>
    </w:p>
    <w:p w:rsidR="00BE7249" w:rsidRPr="00B82A97" w:rsidRDefault="00BE7249" w:rsidP="00B82A97">
      <w:pPr>
        <w:spacing w:after="0" w:line="480" w:lineRule="auto"/>
        <w:jc w:val="center"/>
        <w:rPr>
          <w:rFonts w:ascii="Times New Roman" w:hAnsi="Times New Roman" w:cs="Times New Roman"/>
          <w:sz w:val="24"/>
          <w:szCs w:val="24"/>
        </w:rPr>
      </w:pPr>
      <w:r w:rsidRPr="00B82A97">
        <w:rPr>
          <w:rFonts w:ascii="Times New Roman" w:hAnsi="Times New Roman" w:cs="Times New Roman"/>
          <w:sz w:val="24"/>
          <w:szCs w:val="24"/>
        </w:rPr>
        <w:t>John Coomer- the plaintiff Vs. Kansas City Royals Baseball Corporation- The defendant</w:t>
      </w:r>
    </w:p>
    <w:p w:rsidR="00BE7249" w:rsidRPr="00B82A97" w:rsidRDefault="00BE7249" w:rsidP="00B82A97">
      <w:pPr>
        <w:spacing w:after="0" w:line="480" w:lineRule="auto"/>
        <w:jc w:val="center"/>
        <w:rPr>
          <w:rFonts w:ascii="Times New Roman" w:hAnsi="Times New Roman" w:cs="Times New Roman"/>
          <w:sz w:val="24"/>
          <w:szCs w:val="24"/>
        </w:rPr>
      </w:pPr>
      <w:r w:rsidRPr="00B82A97">
        <w:rPr>
          <w:rFonts w:ascii="Times New Roman" w:hAnsi="Times New Roman" w:cs="Times New Roman"/>
          <w:sz w:val="24"/>
          <w:szCs w:val="24"/>
        </w:rPr>
        <w:t>Decided: 24th June 2014</w:t>
      </w:r>
    </w:p>
    <w:p w:rsidR="00BE7249" w:rsidRPr="00B82A97" w:rsidRDefault="00B82A97" w:rsidP="00B82A9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Background and F</w:t>
      </w:r>
      <w:r w:rsidR="00BE7249" w:rsidRPr="00B82A97">
        <w:rPr>
          <w:rFonts w:ascii="Times New Roman" w:hAnsi="Times New Roman" w:cs="Times New Roman"/>
          <w:b/>
          <w:sz w:val="24"/>
          <w:szCs w:val="24"/>
        </w:rPr>
        <w:t>acts</w:t>
      </w:r>
    </w:p>
    <w:p w:rsidR="00BE7249" w:rsidRPr="00B82A97" w:rsidRDefault="00BE7249" w:rsidP="00B82A97">
      <w:pPr>
        <w:spacing w:after="0" w:line="480" w:lineRule="auto"/>
        <w:ind w:firstLine="720"/>
        <w:rPr>
          <w:rFonts w:ascii="Times New Roman" w:hAnsi="Times New Roman" w:cs="Times New Roman"/>
          <w:sz w:val="24"/>
          <w:szCs w:val="24"/>
        </w:rPr>
      </w:pPr>
      <w:r w:rsidRPr="00B82A97">
        <w:rPr>
          <w:rFonts w:ascii="Times New Roman" w:hAnsi="Times New Roman" w:cs="Times New Roman"/>
          <w:sz w:val="24"/>
          <w:szCs w:val="24"/>
        </w:rPr>
        <w:t>It was a tradition to the Kansas City Royals to perform a hotdog launch since 2000. The launch happened at inning at their baseball grounds. John Coomer attended the launcher with his father on September 8th, 2009. Securing new seats, they watched the Sluggerrr game which was tossing out hotdogs between the innings. The hot dogs were launched either from an air gun or launched by hand. According to Coomer's view, Slugger frequently tosses hotdogs from the room as part of the launching of the game. Comer has attended 175 Royal games, and he testifies that something hit face which force, claiming that it is the hotdog that Slugger through when he turned from the crowd.</w:t>
      </w:r>
    </w:p>
    <w:p w:rsidR="00BE7249" w:rsidRPr="00B82A97" w:rsidRDefault="00BE7249" w:rsidP="00B82A97">
      <w:pPr>
        <w:spacing w:after="0" w:line="480" w:lineRule="auto"/>
        <w:ind w:firstLine="720"/>
        <w:rPr>
          <w:rFonts w:ascii="Times New Roman" w:hAnsi="Times New Roman" w:cs="Times New Roman"/>
          <w:sz w:val="24"/>
          <w:szCs w:val="24"/>
        </w:rPr>
      </w:pPr>
      <w:r w:rsidRPr="00B82A97">
        <w:rPr>
          <w:rFonts w:ascii="Times New Roman" w:hAnsi="Times New Roman" w:cs="Times New Roman"/>
          <w:sz w:val="24"/>
          <w:szCs w:val="24"/>
        </w:rPr>
        <w:t>Coomer was injured and reported the incident eight days later, filing a case on the count of negligence and battery. He claims that Sluggerrr’s hotdog toss was inadequately supervised which leads to neglect, though Royals denied being negligent</w:t>
      </w:r>
      <w:r w:rsidR="00B82A97" w:rsidRPr="00B82A97">
        <w:rPr>
          <w:rFonts w:ascii="Times New Roman" w:hAnsi="Times New Roman" w:cs="Times New Roman"/>
          <w:sz w:val="24"/>
          <w:szCs w:val="24"/>
        </w:rPr>
        <w:t xml:space="preserve"> (</w:t>
      </w:r>
      <w:r w:rsidR="00B82A97" w:rsidRPr="00B82A97">
        <w:rPr>
          <w:rFonts w:ascii="Times New Roman" w:hAnsi="Times New Roman" w:cs="Times New Roman"/>
          <w:color w:val="222222"/>
          <w:sz w:val="24"/>
          <w:szCs w:val="24"/>
          <w:shd w:val="clear" w:color="auto" w:fill="FFFFFF"/>
        </w:rPr>
        <w:t>White, 2015</w:t>
      </w:r>
      <w:r w:rsidR="00B82A97" w:rsidRPr="00B82A97">
        <w:rPr>
          <w:rFonts w:ascii="Times New Roman" w:hAnsi="Times New Roman" w:cs="Times New Roman"/>
          <w:sz w:val="24"/>
          <w:szCs w:val="24"/>
        </w:rPr>
        <w:t>)</w:t>
      </w:r>
      <w:r w:rsidRPr="00B82A97">
        <w:rPr>
          <w:rFonts w:ascii="Times New Roman" w:hAnsi="Times New Roman" w:cs="Times New Roman"/>
          <w:sz w:val="24"/>
          <w:szCs w:val="24"/>
        </w:rPr>
        <w:t>. Sluggerrr admitted that he had no training on how to toss hotdogs, but he made eye contact with fans to let the fan know that the hotdog is coming. He stated that he threw the hotdogs in an arc which fans could easily catch it. The jury heard a testimony of a fan who claims to have been injured during hotdog launch. The court ruled in favour of the Royals and overruled Coomer’s arguments.</w:t>
      </w:r>
    </w:p>
    <w:p w:rsidR="00BE7249" w:rsidRPr="00B82A97" w:rsidRDefault="00BE7249" w:rsidP="00B82A97">
      <w:pPr>
        <w:spacing w:after="0" w:line="480" w:lineRule="auto"/>
        <w:rPr>
          <w:rFonts w:ascii="Times New Roman" w:hAnsi="Times New Roman" w:cs="Times New Roman"/>
          <w:b/>
          <w:sz w:val="24"/>
          <w:szCs w:val="24"/>
        </w:rPr>
      </w:pPr>
      <w:r w:rsidRPr="00B82A97">
        <w:rPr>
          <w:rFonts w:ascii="Times New Roman" w:hAnsi="Times New Roman" w:cs="Times New Roman"/>
          <w:b/>
          <w:sz w:val="24"/>
          <w:szCs w:val="24"/>
        </w:rPr>
        <w:t>Issues</w:t>
      </w:r>
    </w:p>
    <w:p w:rsidR="00BE7249" w:rsidRPr="00B82A97" w:rsidRDefault="00BE7249" w:rsidP="00B82A97">
      <w:pPr>
        <w:spacing w:after="0" w:line="480" w:lineRule="auto"/>
        <w:ind w:firstLine="720"/>
        <w:rPr>
          <w:rFonts w:ascii="Times New Roman" w:hAnsi="Times New Roman" w:cs="Times New Roman"/>
          <w:sz w:val="24"/>
          <w:szCs w:val="24"/>
        </w:rPr>
      </w:pPr>
      <w:r w:rsidRPr="00B82A97">
        <w:rPr>
          <w:rFonts w:ascii="Times New Roman" w:hAnsi="Times New Roman" w:cs="Times New Roman"/>
          <w:sz w:val="24"/>
          <w:szCs w:val="24"/>
        </w:rPr>
        <w:t>Yes, there was the issue of comparative fault and assumption of the risk as procedural and substantive issues in the case. For the assumption of risk, being hit by a hotdog does not affect attending a baseball game</w:t>
      </w:r>
      <w:r w:rsidR="00B82A97" w:rsidRPr="00B82A97">
        <w:rPr>
          <w:rFonts w:ascii="Times New Roman" w:hAnsi="Times New Roman" w:cs="Times New Roman"/>
          <w:sz w:val="24"/>
          <w:szCs w:val="24"/>
        </w:rPr>
        <w:t xml:space="preserve"> (</w:t>
      </w:r>
      <w:r w:rsidR="00B82A97" w:rsidRPr="00B82A97">
        <w:rPr>
          <w:rFonts w:ascii="Times New Roman" w:hAnsi="Times New Roman" w:cs="Times New Roman"/>
          <w:color w:val="222222"/>
          <w:sz w:val="24"/>
          <w:szCs w:val="24"/>
          <w:shd w:val="clear" w:color="auto" w:fill="FFFFFF"/>
        </w:rPr>
        <w:t>Corley, 2015</w:t>
      </w:r>
      <w:r w:rsidR="00B82A97" w:rsidRPr="00B82A97">
        <w:rPr>
          <w:rFonts w:ascii="Times New Roman" w:hAnsi="Times New Roman" w:cs="Times New Roman"/>
          <w:sz w:val="24"/>
          <w:szCs w:val="24"/>
        </w:rPr>
        <w:t>)</w:t>
      </w:r>
      <w:r w:rsidRPr="00B82A97">
        <w:rPr>
          <w:rFonts w:ascii="Times New Roman" w:hAnsi="Times New Roman" w:cs="Times New Roman"/>
          <w:sz w:val="24"/>
          <w:szCs w:val="24"/>
        </w:rPr>
        <w:t>. For comparative fault, Coomer could not flee his sit at the time of hotdog launch, and his motions were overruled based on proper question for the jury</w:t>
      </w:r>
      <w:r w:rsidR="00B82A97" w:rsidRPr="00B82A97">
        <w:rPr>
          <w:rFonts w:ascii="Times New Roman" w:hAnsi="Times New Roman" w:cs="Times New Roman"/>
          <w:sz w:val="24"/>
          <w:szCs w:val="24"/>
        </w:rPr>
        <w:t xml:space="preserve"> (</w:t>
      </w:r>
      <w:r w:rsidR="00B82A97" w:rsidRPr="00B82A97">
        <w:rPr>
          <w:rFonts w:ascii="Times New Roman" w:hAnsi="Times New Roman" w:cs="Times New Roman"/>
          <w:color w:val="222222"/>
          <w:sz w:val="24"/>
          <w:szCs w:val="24"/>
          <w:shd w:val="clear" w:color="auto" w:fill="FFFFFF"/>
        </w:rPr>
        <w:t>White, 2015</w:t>
      </w:r>
      <w:r w:rsidR="00B82A97" w:rsidRPr="00B82A97">
        <w:rPr>
          <w:rFonts w:ascii="Times New Roman" w:hAnsi="Times New Roman" w:cs="Times New Roman"/>
          <w:sz w:val="24"/>
          <w:szCs w:val="24"/>
        </w:rPr>
        <w:t>)</w:t>
      </w:r>
      <w:r w:rsidRPr="00B82A97">
        <w:rPr>
          <w:rFonts w:ascii="Times New Roman" w:hAnsi="Times New Roman" w:cs="Times New Roman"/>
          <w:sz w:val="24"/>
          <w:szCs w:val="24"/>
        </w:rPr>
        <w:t xml:space="preserve">. Being hit by a hot dog was an inherent risk that the plaintiff assumed as part of attending the game. Due to this, the Royals had to obligation </w:t>
      </w:r>
      <w:r w:rsidR="00B82A97" w:rsidRPr="00B82A97">
        <w:rPr>
          <w:rFonts w:ascii="Times New Roman" w:hAnsi="Times New Roman" w:cs="Times New Roman"/>
          <w:sz w:val="24"/>
          <w:szCs w:val="24"/>
        </w:rPr>
        <w:t>o</w:t>
      </w:r>
      <w:r w:rsidRPr="00B82A97">
        <w:rPr>
          <w:rFonts w:ascii="Times New Roman" w:hAnsi="Times New Roman" w:cs="Times New Roman"/>
          <w:sz w:val="24"/>
          <w:szCs w:val="24"/>
        </w:rPr>
        <w:t>f protecting Coomer from being injured from the hotdog toss by Sluggerrr. The jury is to decide from the assumption of risk as a question of fact.</w:t>
      </w:r>
    </w:p>
    <w:p w:rsidR="00BE7249" w:rsidRPr="00B82A97" w:rsidRDefault="00BE7249" w:rsidP="00B82A97">
      <w:pPr>
        <w:spacing w:after="0" w:line="480" w:lineRule="auto"/>
        <w:ind w:firstLine="720"/>
        <w:rPr>
          <w:rFonts w:ascii="Times New Roman" w:hAnsi="Times New Roman" w:cs="Times New Roman"/>
          <w:sz w:val="24"/>
          <w:szCs w:val="24"/>
        </w:rPr>
      </w:pPr>
      <w:r w:rsidRPr="00B82A97">
        <w:rPr>
          <w:rFonts w:ascii="Times New Roman" w:hAnsi="Times New Roman" w:cs="Times New Roman"/>
          <w:sz w:val="24"/>
          <w:szCs w:val="24"/>
        </w:rPr>
        <w:t>The jury could not agree on whose fault it was between the plaintiff and respondent. The state appeals had decided that if they saw that Coomer injury was an inherent risk, they should rule in favour of the Royals. Though court of appeal pointed out that being hit by a foul-ball was a different risk from being hit by a hotdog.</w:t>
      </w:r>
    </w:p>
    <w:p w:rsidR="00BE7249" w:rsidRPr="00B82A97" w:rsidRDefault="00BE7249" w:rsidP="00B82A97">
      <w:pPr>
        <w:spacing w:after="0" w:line="480" w:lineRule="auto"/>
        <w:ind w:firstLine="720"/>
        <w:rPr>
          <w:rFonts w:ascii="Times New Roman" w:hAnsi="Times New Roman" w:cs="Times New Roman"/>
          <w:sz w:val="24"/>
          <w:szCs w:val="24"/>
        </w:rPr>
      </w:pPr>
      <w:r w:rsidRPr="00B82A97">
        <w:rPr>
          <w:rFonts w:ascii="Times New Roman" w:hAnsi="Times New Roman" w:cs="Times New Roman"/>
          <w:sz w:val="24"/>
          <w:szCs w:val="24"/>
        </w:rPr>
        <w:t>The decision made was simple because the issue to be addressed was, whether the hotdog was thrown safely or carelessly. The games usually have several foul-balls that go in the crowd, and it is assumed to be attendant risks since errors are a piece of the game</w:t>
      </w:r>
      <w:r w:rsidR="00B82A97" w:rsidRPr="00B82A97">
        <w:rPr>
          <w:rFonts w:ascii="Times New Roman" w:hAnsi="Times New Roman" w:cs="Times New Roman"/>
          <w:sz w:val="24"/>
          <w:szCs w:val="24"/>
        </w:rPr>
        <w:t xml:space="preserve"> (</w:t>
      </w:r>
      <w:r w:rsidR="00B82A97" w:rsidRPr="00B82A97">
        <w:rPr>
          <w:rFonts w:ascii="Times New Roman" w:hAnsi="Times New Roman" w:cs="Times New Roman"/>
          <w:color w:val="222222"/>
          <w:sz w:val="24"/>
          <w:szCs w:val="24"/>
          <w:shd w:val="clear" w:color="auto" w:fill="FFFFFF"/>
        </w:rPr>
        <w:t>Schiff, 2016</w:t>
      </w:r>
      <w:r w:rsidR="00B82A97" w:rsidRPr="00B82A97">
        <w:rPr>
          <w:rFonts w:ascii="Times New Roman" w:hAnsi="Times New Roman" w:cs="Times New Roman"/>
          <w:sz w:val="24"/>
          <w:szCs w:val="24"/>
        </w:rPr>
        <w:t>)</w:t>
      </w:r>
      <w:r w:rsidRPr="00B82A97">
        <w:rPr>
          <w:rFonts w:ascii="Times New Roman" w:hAnsi="Times New Roman" w:cs="Times New Roman"/>
          <w:sz w:val="24"/>
          <w:szCs w:val="24"/>
        </w:rPr>
        <w:t>. It was Coomer fault for his injury because he was not attentive on the game. He was just a spectator of the hotdog as he was of the game. In fact, at the time he was being hit, he claimed that he was looking at the scoreboard, which showed a lack of concentration.</w:t>
      </w:r>
    </w:p>
    <w:p w:rsidR="00BE7249" w:rsidRPr="00B82A97" w:rsidRDefault="00BE7249" w:rsidP="00B82A97">
      <w:pPr>
        <w:spacing w:after="0" w:line="480" w:lineRule="auto"/>
        <w:ind w:firstLine="720"/>
        <w:rPr>
          <w:rFonts w:ascii="Times New Roman" w:hAnsi="Times New Roman" w:cs="Times New Roman"/>
          <w:sz w:val="24"/>
          <w:szCs w:val="24"/>
        </w:rPr>
      </w:pPr>
      <w:r w:rsidRPr="00B82A97">
        <w:rPr>
          <w:rFonts w:ascii="Times New Roman" w:hAnsi="Times New Roman" w:cs="Times New Roman"/>
          <w:sz w:val="24"/>
          <w:szCs w:val="24"/>
        </w:rPr>
        <w:t>According to the baseball rule, the plaintiff should have paid attention, which protects the players from being sued in events of injuries. Comer was found to be at fault to his injuries by th</w:t>
      </w:r>
      <w:r w:rsidR="00B82A97" w:rsidRPr="00B82A97">
        <w:rPr>
          <w:rFonts w:ascii="Times New Roman" w:hAnsi="Times New Roman" w:cs="Times New Roman"/>
          <w:sz w:val="24"/>
          <w:szCs w:val="24"/>
        </w:rPr>
        <w:t xml:space="preserve">e Jackson County jury, in 2011. </w:t>
      </w:r>
      <w:r w:rsidRPr="00B82A97">
        <w:rPr>
          <w:rFonts w:ascii="Times New Roman" w:hAnsi="Times New Roman" w:cs="Times New Roman"/>
          <w:sz w:val="24"/>
          <w:szCs w:val="24"/>
        </w:rPr>
        <w:t>The Royals were obligated to compensate Coomer for his injuries which could be avoided since Sluggerrr did not throw at an arc that Coomer could catch</w:t>
      </w:r>
      <w:r w:rsidR="00B82A97" w:rsidRPr="00B82A97">
        <w:rPr>
          <w:rFonts w:ascii="Times New Roman" w:hAnsi="Times New Roman" w:cs="Times New Roman"/>
          <w:sz w:val="24"/>
          <w:szCs w:val="24"/>
        </w:rPr>
        <w:t xml:space="preserve"> (</w:t>
      </w:r>
      <w:r w:rsidR="00B82A97" w:rsidRPr="00B82A97">
        <w:rPr>
          <w:rFonts w:ascii="Times New Roman" w:hAnsi="Times New Roman" w:cs="Times New Roman"/>
          <w:color w:val="222222"/>
          <w:sz w:val="24"/>
          <w:szCs w:val="24"/>
          <w:shd w:val="clear" w:color="auto" w:fill="FFFFFF"/>
        </w:rPr>
        <w:t>Schiff, 2016</w:t>
      </w:r>
      <w:r w:rsidR="00B82A97" w:rsidRPr="00B82A97">
        <w:rPr>
          <w:rFonts w:ascii="Times New Roman" w:hAnsi="Times New Roman" w:cs="Times New Roman"/>
          <w:sz w:val="24"/>
          <w:szCs w:val="24"/>
        </w:rPr>
        <w:t>)</w:t>
      </w:r>
      <w:r w:rsidRPr="00B82A97">
        <w:rPr>
          <w:rFonts w:ascii="Times New Roman" w:hAnsi="Times New Roman" w:cs="Times New Roman"/>
          <w:sz w:val="24"/>
          <w:szCs w:val="24"/>
        </w:rPr>
        <w:t>. The team should reign in Sluggerrr and pay for medical covers, which were the request of the plaintiff.</w:t>
      </w:r>
    </w:p>
    <w:p w:rsidR="00B82A97" w:rsidRDefault="00B82A97" w:rsidP="00B82A97">
      <w:pPr>
        <w:spacing w:after="0" w:line="480" w:lineRule="auto"/>
        <w:rPr>
          <w:rFonts w:ascii="Times New Roman" w:hAnsi="Times New Roman" w:cs="Times New Roman"/>
          <w:sz w:val="24"/>
          <w:szCs w:val="24"/>
        </w:rPr>
      </w:pPr>
    </w:p>
    <w:p w:rsidR="00B82A97" w:rsidRDefault="00B82A97" w:rsidP="00B82A97">
      <w:pPr>
        <w:spacing w:after="0" w:line="480" w:lineRule="auto"/>
        <w:rPr>
          <w:rFonts w:ascii="Times New Roman" w:hAnsi="Times New Roman" w:cs="Times New Roman"/>
          <w:sz w:val="24"/>
          <w:szCs w:val="24"/>
        </w:rPr>
      </w:pPr>
    </w:p>
    <w:p w:rsidR="00C772FE" w:rsidRPr="00B82A97" w:rsidRDefault="00B82A97" w:rsidP="00B82A97">
      <w:pPr>
        <w:spacing w:after="0" w:line="480" w:lineRule="auto"/>
        <w:jc w:val="center"/>
        <w:rPr>
          <w:rFonts w:ascii="Times New Roman" w:hAnsi="Times New Roman" w:cs="Times New Roman"/>
          <w:sz w:val="24"/>
          <w:szCs w:val="24"/>
        </w:rPr>
      </w:pPr>
      <w:r w:rsidRPr="00B82A97">
        <w:rPr>
          <w:rFonts w:ascii="Times New Roman" w:hAnsi="Times New Roman" w:cs="Times New Roman"/>
          <w:sz w:val="24"/>
          <w:szCs w:val="24"/>
        </w:rPr>
        <w:t>References</w:t>
      </w:r>
    </w:p>
    <w:p w:rsidR="00B82A97" w:rsidRPr="00B82A97" w:rsidRDefault="00B82A97" w:rsidP="00B82A97">
      <w:pPr>
        <w:spacing w:after="0" w:line="480" w:lineRule="auto"/>
        <w:rPr>
          <w:rFonts w:ascii="Times New Roman" w:hAnsi="Times New Roman" w:cs="Times New Roman"/>
          <w:sz w:val="24"/>
          <w:szCs w:val="24"/>
        </w:rPr>
      </w:pPr>
      <w:r w:rsidRPr="00B82A97">
        <w:rPr>
          <w:rFonts w:ascii="Times New Roman" w:hAnsi="Times New Roman" w:cs="Times New Roman"/>
          <w:color w:val="222222"/>
          <w:sz w:val="24"/>
          <w:szCs w:val="24"/>
          <w:shd w:val="clear" w:color="auto" w:fill="FFFFFF"/>
        </w:rPr>
        <w:t>Corley, P. C. (2015). Take Me Out to the Ball Game? Baseba</w:t>
      </w:r>
      <w:r>
        <w:rPr>
          <w:rFonts w:ascii="Times New Roman" w:hAnsi="Times New Roman" w:cs="Times New Roman"/>
          <w:color w:val="222222"/>
          <w:sz w:val="24"/>
          <w:szCs w:val="24"/>
          <w:shd w:val="clear" w:color="auto" w:fill="FFFFFF"/>
        </w:rPr>
        <w:t>ll, Hot Dogs, and Assumption of</w:t>
      </w:r>
      <w:r>
        <w:rPr>
          <w:rFonts w:ascii="Times New Roman" w:hAnsi="Times New Roman" w:cs="Times New Roman"/>
          <w:color w:val="222222"/>
          <w:sz w:val="24"/>
          <w:szCs w:val="24"/>
          <w:shd w:val="clear" w:color="auto" w:fill="FFFFFF"/>
        </w:rPr>
        <w:tab/>
      </w:r>
      <w:r w:rsidRPr="00B82A97">
        <w:rPr>
          <w:rFonts w:ascii="Times New Roman" w:hAnsi="Times New Roman" w:cs="Times New Roman"/>
          <w:color w:val="222222"/>
          <w:sz w:val="24"/>
          <w:szCs w:val="24"/>
          <w:shd w:val="clear" w:color="auto" w:fill="FFFFFF"/>
        </w:rPr>
        <w:t>the Risk in the Missouri Supreme Court's Coomer v. Ka</w:t>
      </w:r>
      <w:r w:rsidR="00DD67BA">
        <w:rPr>
          <w:rFonts w:ascii="Times New Roman" w:hAnsi="Times New Roman" w:cs="Times New Roman"/>
          <w:color w:val="222222"/>
          <w:sz w:val="24"/>
          <w:szCs w:val="24"/>
          <w:shd w:val="clear" w:color="auto" w:fill="FFFFFF"/>
        </w:rPr>
        <w:t>nsas City Royals Baseball Corp.</w:t>
      </w:r>
      <w:r w:rsidR="00DD67BA">
        <w:rPr>
          <w:rFonts w:ascii="Times New Roman" w:hAnsi="Times New Roman" w:cs="Times New Roman"/>
          <w:color w:val="222222"/>
          <w:sz w:val="24"/>
          <w:szCs w:val="24"/>
          <w:shd w:val="clear" w:color="auto" w:fill="FFFFFF"/>
        </w:rPr>
        <w:tab/>
      </w:r>
      <w:r w:rsidRPr="00B82A97">
        <w:rPr>
          <w:rFonts w:ascii="Times New Roman" w:hAnsi="Times New Roman" w:cs="Times New Roman"/>
          <w:color w:val="222222"/>
          <w:sz w:val="24"/>
          <w:szCs w:val="24"/>
          <w:shd w:val="clear" w:color="auto" w:fill="FFFFFF"/>
        </w:rPr>
        <w:t>Decision. </w:t>
      </w:r>
      <w:r w:rsidRPr="00B82A97">
        <w:rPr>
          <w:rFonts w:ascii="Times New Roman" w:hAnsi="Times New Roman" w:cs="Times New Roman"/>
          <w:i/>
          <w:iCs/>
          <w:color w:val="222222"/>
          <w:sz w:val="24"/>
          <w:szCs w:val="24"/>
          <w:shd w:val="clear" w:color="auto" w:fill="FFFFFF"/>
        </w:rPr>
        <w:t>Justice System Journal</w:t>
      </w:r>
      <w:r w:rsidRPr="00B82A97">
        <w:rPr>
          <w:rFonts w:ascii="Times New Roman" w:hAnsi="Times New Roman" w:cs="Times New Roman"/>
          <w:color w:val="222222"/>
          <w:sz w:val="24"/>
          <w:szCs w:val="24"/>
          <w:shd w:val="clear" w:color="auto" w:fill="FFFFFF"/>
        </w:rPr>
        <w:t>, </w:t>
      </w:r>
      <w:r w:rsidRPr="00B82A97">
        <w:rPr>
          <w:rFonts w:ascii="Times New Roman" w:hAnsi="Times New Roman" w:cs="Times New Roman"/>
          <w:i/>
          <w:iCs/>
          <w:color w:val="222222"/>
          <w:sz w:val="24"/>
          <w:szCs w:val="24"/>
          <w:shd w:val="clear" w:color="auto" w:fill="FFFFFF"/>
        </w:rPr>
        <w:t>36</w:t>
      </w:r>
      <w:r w:rsidRPr="00B82A97">
        <w:rPr>
          <w:rFonts w:ascii="Times New Roman" w:hAnsi="Times New Roman" w:cs="Times New Roman"/>
          <w:color w:val="222222"/>
          <w:sz w:val="24"/>
          <w:szCs w:val="24"/>
          <w:shd w:val="clear" w:color="auto" w:fill="FFFFFF"/>
        </w:rPr>
        <w:t>(2), 192-193.</w:t>
      </w:r>
    </w:p>
    <w:p w:rsidR="00B82A97" w:rsidRPr="00B82A97" w:rsidRDefault="00B82A97" w:rsidP="00B82A97">
      <w:pPr>
        <w:spacing w:after="0" w:line="480" w:lineRule="auto"/>
        <w:rPr>
          <w:rFonts w:ascii="Times New Roman" w:hAnsi="Times New Roman" w:cs="Times New Roman"/>
          <w:color w:val="222222"/>
          <w:sz w:val="24"/>
          <w:szCs w:val="24"/>
          <w:shd w:val="clear" w:color="auto" w:fill="FFFFFF"/>
        </w:rPr>
      </w:pPr>
      <w:r w:rsidRPr="00B82A97">
        <w:rPr>
          <w:rFonts w:ascii="Times New Roman" w:hAnsi="Times New Roman" w:cs="Times New Roman"/>
          <w:color w:val="222222"/>
          <w:sz w:val="24"/>
          <w:szCs w:val="24"/>
          <w:shd w:val="clear" w:color="auto" w:fill="FFFFFF"/>
        </w:rPr>
        <w:t>Schiff, L. H., &amp; Jarvis, R. M. (2016). </w:t>
      </w:r>
      <w:r w:rsidRPr="00B82A97">
        <w:rPr>
          <w:rFonts w:ascii="Times New Roman" w:hAnsi="Times New Roman" w:cs="Times New Roman"/>
          <w:i/>
          <w:iCs/>
          <w:color w:val="222222"/>
          <w:sz w:val="24"/>
          <w:szCs w:val="24"/>
          <w:shd w:val="clear" w:color="auto" w:fill="FFFFFF"/>
        </w:rPr>
        <w:t>Baseball and the Law: Cases and Materials</w:t>
      </w:r>
      <w:r w:rsidR="00DD67BA">
        <w:rPr>
          <w:rFonts w:ascii="Times New Roman" w:hAnsi="Times New Roman" w:cs="Times New Roman"/>
          <w:color w:val="222222"/>
          <w:sz w:val="24"/>
          <w:szCs w:val="24"/>
          <w:shd w:val="clear" w:color="auto" w:fill="FFFFFF"/>
        </w:rPr>
        <w:t>. Carolina</w:t>
      </w:r>
      <w:r w:rsidR="00DD67BA">
        <w:rPr>
          <w:rFonts w:ascii="Times New Roman" w:hAnsi="Times New Roman" w:cs="Times New Roman"/>
          <w:color w:val="222222"/>
          <w:sz w:val="24"/>
          <w:szCs w:val="24"/>
          <w:shd w:val="clear" w:color="auto" w:fill="FFFFFF"/>
        </w:rPr>
        <w:tab/>
      </w:r>
      <w:r w:rsidRPr="00B82A97">
        <w:rPr>
          <w:rFonts w:ascii="Times New Roman" w:hAnsi="Times New Roman" w:cs="Times New Roman"/>
          <w:color w:val="222222"/>
          <w:sz w:val="24"/>
          <w:szCs w:val="24"/>
          <w:shd w:val="clear" w:color="auto" w:fill="FFFFFF"/>
        </w:rPr>
        <w:t>Academic Press.</w:t>
      </w:r>
    </w:p>
    <w:p w:rsidR="00B82A97" w:rsidRPr="00B82A97" w:rsidRDefault="00B82A97" w:rsidP="00B82A97">
      <w:pPr>
        <w:spacing w:after="0" w:line="480" w:lineRule="auto"/>
        <w:rPr>
          <w:rFonts w:ascii="Times New Roman" w:hAnsi="Times New Roman" w:cs="Times New Roman"/>
          <w:color w:val="222222"/>
          <w:sz w:val="24"/>
          <w:szCs w:val="24"/>
          <w:shd w:val="clear" w:color="auto" w:fill="FFFFFF"/>
        </w:rPr>
      </w:pPr>
      <w:r w:rsidRPr="00B82A97">
        <w:rPr>
          <w:rFonts w:ascii="Times New Roman" w:hAnsi="Times New Roman" w:cs="Times New Roman"/>
          <w:color w:val="222222"/>
          <w:sz w:val="24"/>
          <w:szCs w:val="24"/>
          <w:shd w:val="clear" w:color="auto" w:fill="FFFFFF"/>
        </w:rPr>
        <w:t>White, C. (2015). Coomer v. Kansas City Royals Baseball Co</w:t>
      </w:r>
      <w:r w:rsidR="00DD67BA">
        <w:rPr>
          <w:rFonts w:ascii="Times New Roman" w:hAnsi="Times New Roman" w:cs="Times New Roman"/>
          <w:color w:val="222222"/>
          <w:sz w:val="24"/>
          <w:szCs w:val="24"/>
          <w:shd w:val="clear" w:color="auto" w:fill="FFFFFF"/>
        </w:rPr>
        <w:t>rp.: Come and Have Fun Watching</w:t>
      </w:r>
      <w:r w:rsidR="00DD67BA">
        <w:rPr>
          <w:rFonts w:ascii="Times New Roman" w:hAnsi="Times New Roman" w:cs="Times New Roman"/>
          <w:color w:val="222222"/>
          <w:sz w:val="24"/>
          <w:szCs w:val="24"/>
          <w:shd w:val="clear" w:color="auto" w:fill="FFFFFF"/>
        </w:rPr>
        <w:tab/>
      </w:r>
      <w:r w:rsidRPr="00B82A97">
        <w:rPr>
          <w:rFonts w:ascii="Times New Roman" w:hAnsi="Times New Roman" w:cs="Times New Roman"/>
          <w:color w:val="222222"/>
          <w:sz w:val="24"/>
          <w:szCs w:val="24"/>
          <w:shd w:val="clear" w:color="auto" w:fill="FFFFFF"/>
        </w:rPr>
        <w:t>America's Pastime-(At Your Own Risk). </w:t>
      </w:r>
      <w:r w:rsidRPr="00B82A97">
        <w:rPr>
          <w:rFonts w:ascii="Times New Roman" w:hAnsi="Times New Roman" w:cs="Times New Roman"/>
          <w:i/>
          <w:iCs/>
          <w:color w:val="222222"/>
          <w:sz w:val="24"/>
          <w:szCs w:val="24"/>
          <w:shd w:val="clear" w:color="auto" w:fill="FFFFFF"/>
        </w:rPr>
        <w:t>Sports Law. J.</w:t>
      </w:r>
      <w:r w:rsidRPr="00B82A97">
        <w:rPr>
          <w:rFonts w:ascii="Times New Roman" w:hAnsi="Times New Roman" w:cs="Times New Roman"/>
          <w:color w:val="222222"/>
          <w:sz w:val="24"/>
          <w:szCs w:val="24"/>
          <w:shd w:val="clear" w:color="auto" w:fill="FFFFFF"/>
        </w:rPr>
        <w:t>, </w:t>
      </w:r>
      <w:r w:rsidRPr="00B82A97">
        <w:rPr>
          <w:rFonts w:ascii="Times New Roman" w:hAnsi="Times New Roman" w:cs="Times New Roman"/>
          <w:i/>
          <w:iCs/>
          <w:color w:val="222222"/>
          <w:sz w:val="24"/>
          <w:szCs w:val="24"/>
          <w:shd w:val="clear" w:color="auto" w:fill="FFFFFF"/>
        </w:rPr>
        <w:t>22</w:t>
      </w:r>
      <w:r w:rsidRPr="00B82A97">
        <w:rPr>
          <w:rFonts w:ascii="Times New Roman" w:hAnsi="Times New Roman" w:cs="Times New Roman"/>
          <w:color w:val="222222"/>
          <w:sz w:val="24"/>
          <w:szCs w:val="24"/>
          <w:shd w:val="clear" w:color="auto" w:fill="FFFFFF"/>
        </w:rPr>
        <w:t>, 281.</w:t>
      </w:r>
    </w:p>
    <w:sectPr w:rsidR="00B82A97" w:rsidRPr="00B82A97" w:rsidSect="00BE72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862" w:rsidRDefault="00283862" w:rsidP="00BE7249">
      <w:pPr>
        <w:spacing w:after="0" w:line="240" w:lineRule="auto"/>
      </w:pPr>
      <w:r>
        <w:separator/>
      </w:r>
    </w:p>
  </w:endnote>
  <w:endnote w:type="continuationSeparator" w:id="0">
    <w:p w:rsidR="00283862" w:rsidRDefault="00283862" w:rsidP="00BE7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862" w:rsidRDefault="00283862" w:rsidP="00BE7249">
      <w:pPr>
        <w:spacing w:after="0" w:line="240" w:lineRule="auto"/>
      </w:pPr>
      <w:r>
        <w:separator/>
      </w:r>
    </w:p>
  </w:footnote>
  <w:footnote w:type="continuationSeparator" w:id="0">
    <w:p w:rsidR="00283862" w:rsidRDefault="00283862" w:rsidP="00BE72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A97" w:rsidRPr="00B82A97" w:rsidRDefault="00B82A97" w:rsidP="00B82A97">
    <w:pPr>
      <w:pStyle w:val="Header"/>
      <w:spacing w:line="480" w:lineRule="auto"/>
      <w:jc w:val="right"/>
      <w:rPr>
        <w:rFonts w:ascii="Times New Roman" w:hAnsi="Times New Roman" w:cs="Times New Roman"/>
        <w:sz w:val="24"/>
        <w:szCs w:val="24"/>
      </w:rPr>
    </w:pPr>
    <w:r w:rsidRPr="00B82A97">
      <w:rPr>
        <w:rFonts w:ascii="Times New Roman" w:hAnsi="Times New Roman" w:cs="Times New Roman"/>
        <w:sz w:val="24"/>
        <w:szCs w:val="24"/>
      </w:rPr>
      <w:t xml:space="preserve">COOMER VS KANSAS CITY </w:t>
    </w:r>
    <w:r w:rsidRPr="00B82A97">
      <w:rPr>
        <w:rFonts w:ascii="Times New Roman" w:hAnsi="Times New Roman" w:cs="Times New Roman"/>
        <w:sz w:val="24"/>
        <w:szCs w:val="24"/>
      </w:rPr>
      <w:tab/>
    </w:r>
    <w:r w:rsidRPr="00B82A97">
      <w:rPr>
        <w:rFonts w:ascii="Times New Roman" w:hAnsi="Times New Roman" w:cs="Times New Roman"/>
        <w:sz w:val="24"/>
        <w:szCs w:val="24"/>
      </w:rPr>
      <w:tab/>
    </w:r>
    <w:sdt>
      <w:sdtPr>
        <w:rPr>
          <w:rFonts w:ascii="Times New Roman" w:hAnsi="Times New Roman" w:cs="Times New Roman"/>
          <w:sz w:val="24"/>
          <w:szCs w:val="24"/>
        </w:rPr>
        <w:id w:val="7760922"/>
        <w:docPartObj>
          <w:docPartGallery w:val="Page Numbers (Top of Page)"/>
          <w:docPartUnique/>
        </w:docPartObj>
      </w:sdtPr>
      <w:sdtEndPr/>
      <w:sdtContent>
        <w:r w:rsidRPr="00B82A97">
          <w:rPr>
            <w:rFonts w:ascii="Times New Roman" w:hAnsi="Times New Roman" w:cs="Times New Roman"/>
            <w:sz w:val="24"/>
            <w:szCs w:val="24"/>
          </w:rPr>
          <w:fldChar w:fldCharType="begin"/>
        </w:r>
        <w:r w:rsidRPr="00B82A97">
          <w:rPr>
            <w:rFonts w:ascii="Times New Roman" w:hAnsi="Times New Roman" w:cs="Times New Roman"/>
            <w:sz w:val="24"/>
            <w:szCs w:val="24"/>
          </w:rPr>
          <w:instrText xml:space="preserve"> PAGE   \* MERGEFORMAT </w:instrText>
        </w:r>
        <w:r w:rsidRPr="00B82A97">
          <w:rPr>
            <w:rFonts w:ascii="Times New Roman" w:hAnsi="Times New Roman" w:cs="Times New Roman"/>
            <w:sz w:val="24"/>
            <w:szCs w:val="24"/>
          </w:rPr>
          <w:fldChar w:fldCharType="separate"/>
        </w:r>
        <w:r w:rsidR="006A6CD5">
          <w:rPr>
            <w:rFonts w:ascii="Times New Roman" w:hAnsi="Times New Roman" w:cs="Times New Roman"/>
            <w:noProof/>
            <w:sz w:val="24"/>
            <w:szCs w:val="24"/>
          </w:rPr>
          <w:t>4</w:t>
        </w:r>
        <w:r w:rsidRPr="00B82A9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249" w:rsidRPr="00B82A97" w:rsidRDefault="00BE7249" w:rsidP="00B82A97">
    <w:pPr>
      <w:pStyle w:val="Header"/>
      <w:spacing w:line="480" w:lineRule="auto"/>
      <w:jc w:val="right"/>
      <w:rPr>
        <w:rFonts w:ascii="Times New Roman" w:hAnsi="Times New Roman" w:cs="Times New Roman"/>
        <w:sz w:val="24"/>
        <w:szCs w:val="24"/>
      </w:rPr>
    </w:pPr>
    <w:r w:rsidRPr="00B82A97">
      <w:rPr>
        <w:rFonts w:ascii="Times New Roman" w:hAnsi="Times New Roman" w:cs="Times New Roman"/>
        <w:sz w:val="24"/>
        <w:szCs w:val="24"/>
      </w:rPr>
      <w:t>Running Head: COOMER VS KANSAS CITY</w:t>
    </w:r>
    <w:r w:rsidRPr="00B82A97">
      <w:rPr>
        <w:rFonts w:ascii="Times New Roman" w:hAnsi="Times New Roman" w:cs="Times New Roman"/>
        <w:sz w:val="24"/>
        <w:szCs w:val="24"/>
      </w:rPr>
      <w:tab/>
    </w:r>
    <w:r w:rsidRPr="00B82A97">
      <w:rPr>
        <w:rFonts w:ascii="Times New Roman" w:hAnsi="Times New Roman" w:cs="Times New Roman"/>
        <w:sz w:val="24"/>
        <w:szCs w:val="24"/>
      </w:rPr>
      <w:tab/>
    </w:r>
    <w:sdt>
      <w:sdtPr>
        <w:rPr>
          <w:rFonts w:ascii="Times New Roman" w:hAnsi="Times New Roman" w:cs="Times New Roman"/>
          <w:sz w:val="24"/>
          <w:szCs w:val="24"/>
        </w:rPr>
        <w:id w:val="7760860"/>
        <w:docPartObj>
          <w:docPartGallery w:val="Page Numbers (Top of Page)"/>
          <w:docPartUnique/>
        </w:docPartObj>
      </w:sdtPr>
      <w:sdtEndPr/>
      <w:sdtContent>
        <w:r w:rsidRPr="00B82A97">
          <w:rPr>
            <w:rFonts w:ascii="Times New Roman" w:hAnsi="Times New Roman" w:cs="Times New Roman"/>
            <w:sz w:val="24"/>
            <w:szCs w:val="24"/>
          </w:rPr>
          <w:fldChar w:fldCharType="begin"/>
        </w:r>
        <w:r w:rsidRPr="00B82A97">
          <w:rPr>
            <w:rFonts w:ascii="Times New Roman" w:hAnsi="Times New Roman" w:cs="Times New Roman"/>
            <w:sz w:val="24"/>
            <w:szCs w:val="24"/>
          </w:rPr>
          <w:instrText xml:space="preserve"> PAGE   \* MERGEFORMAT </w:instrText>
        </w:r>
        <w:r w:rsidRPr="00B82A97">
          <w:rPr>
            <w:rFonts w:ascii="Times New Roman" w:hAnsi="Times New Roman" w:cs="Times New Roman"/>
            <w:sz w:val="24"/>
            <w:szCs w:val="24"/>
          </w:rPr>
          <w:fldChar w:fldCharType="separate"/>
        </w:r>
        <w:r w:rsidR="00283862">
          <w:rPr>
            <w:rFonts w:ascii="Times New Roman" w:hAnsi="Times New Roman" w:cs="Times New Roman"/>
            <w:noProof/>
            <w:sz w:val="24"/>
            <w:szCs w:val="24"/>
          </w:rPr>
          <w:t>1</w:t>
        </w:r>
        <w:r w:rsidRPr="00B82A97">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61938"/>
    <w:rsid w:val="00063BD5"/>
    <w:rsid w:val="001415B8"/>
    <w:rsid w:val="00182B4A"/>
    <w:rsid w:val="0020390F"/>
    <w:rsid w:val="0023640E"/>
    <w:rsid w:val="00283862"/>
    <w:rsid w:val="00461938"/>
    <w:rsid w:val="00552AEA"/>
    <w:rsid w:val="005E72C2"/>
    <w:rsid w:val="006A6CD5"/>
    <w:rsid w:val="00A2449A"/>
    <w:rsid w:val="00B82A97"/>
    <w:rsid w:val="00BA1EA7"/>
    <w:rsid w:val="00BA7F81"/>
    <w:rsid w:val="00BE7249"/>
    <w:rsid w:val="00C772FE"/>
    <w:rsid w:val="00D30AFC"/>
    <w:rsid w:val="00D41411"/>
    <w:rsid w:val="00D65034"/>
    <w:rsid w:val="00DD67BA"/>
    <w:rsid w:val="00E10E96"/>
    <w:rsid w:val="00E85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2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249"/>
  </w:style>
  <w:style w:type="paragraph" w:styleId="Footer">
    <w:name w:val="footer"/>
    <w:basedOn w:val="Normal"/>
    <w:link w:val="FooterChar"/>
    <w:uiPriority w:val="99"/>
    <w:semiHidden/>
    <w:unhideWhenUsed/>
    <w:rsid w:val="00BE724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E72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2019-08-12T03:02:00Z</dcterms:created>
  <dcterms:modified xsi:type="dcterms:W3CDTF">2019-08-12T03:02:00Z</dcterms:modified>
</cp:coreProperties>
</file>